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7D" w:rsidRPr="0020077D" w:rsidRDefault="0020077D" w:rsidP="0020077D">
      <w:pPr>
        <w:widowControl/>
        <w:shd w:val="clear" w:color="auto" w:fill="FFFFFF"/>
        <w:jc w:val="left"/>
        <w:outlineLvl w:val="1"/>
        <w:rPr>
          <w:rFonts w:ascii="メイリオ" w:eastAsia="メイリオ" w:hAnsi="メイリオ" w:cs="メイリオ"/>
          <w:b/>
          <w:bCs/>
          <w:color w:val="000000"/>
          <w:kern w:val="0"/>
          <w:sz w:val="24"/>
          <w:szCs w:val="24"/>
        </w:rPr>
      </w:pPr>
      <w:r w:rsidRPr="0020077D">
        <w:rPr>
          <w:rFonts w:ascii="メイリオ" w:eastAsia="メイリオ" w:hAnsi="メイリオ" w:cs="メイリオ"/>
          <w:b/>
          <w:bCs/>
          <w:color w:val="000000"/>
          <w:kern w:val="0"/>
          <w:sz w:val="24"/>
          <w:szCs w:val="24"/>
        </w:rPr>
        <w:fldChar w:fldCharType="begin"/>
      </w:r>
      <w:r w:rsidRPr="0020077D">
        <w:rPr>
          <w:rFonts w:ascii="メイリオ" w:eastAsia="メイリオ" w:hAnsi="メイリオ" w:cs="メイリオ"/>
          <w:b/>
          <w:bCs/>
          <w:color w:val="000000"/>
          <w:kern w:val="0"/>
          <w:sz w:val="24"/>
          <w:szCs w:val="24"/>
        </w:rPr>
        <w:instrText xml:space="preserve"> HYPERLINK "http://astokblog.jp/blog7/sakuragaoka/2019/04/23/%e5%a4%96%e9%81%8a%e3%81%b3/" </w:instrText>
      </w:r>
      <w:r w:rsidRPr="0020077D">
        <w:rPr>
          <w:rFonts w:ascii="メイリオ" w:eastAsia="メイリオ" w:hAnsi="メイリオ" w:cs="メイリオ"/>
          <w:b/>
          <w:bCs/>
          <w:color w:val="000000"/>
          <w:kern w:val="0"/>
          <w:sz w:val="24"/>
          <w:szCs w:val="24"/>
        </w:rPr>
        <w:fldChar w:fldCharType="separate"/>
      </w:r>
      <w:r w:rsidRPr="0020077D">
        <w:rPr>
          <w:rFonts w:ascii="メイリオ" w:eastAsia="メイリオ" w:hAnsi="メイリオ" w:cs="メイリオ" w:hint="eastAsia"/>
          <w:b/>
          <w:bCs/>
          <w:color w:val="666666"/>
          <w:kern w:val="0"/>
          <w:sz w:val="24"/>
          <w:szCs w:val="24"/>
        </w:rPr>
        <w:t>外遊び</w:t>
      </w:r>
      <w:r w:rsidRPr="0020077D">
        <w:rPr>
          <w:rFonts w:ascii="メイリオ" w:eastAsia="メイリオ" w:hAnsi="メイリオ" w:cs="メイリオ"/>
          <w:b/>
          <w:bCs/>
          <w:color w:val="000000"/>
          <w:kern w:val="0"/>
          <w:sz w:val="24"/>
          <w:szCs w:val="24"/>
        </w:rPr>
        <w:fldChar w:fldCharType="end"/>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４月とは思えない強い陽ざしの中、異年齢活動が始まりました。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今日はまず、黄色い花を見つけ、じーっと見ている子の周りに子ども達が集まってきました。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Pr>
          <w:rFonts w:ascii="メイリオ" w:eastAsia="メイリオ" w:hAnsi="メイリオ" w:cs="メイリオ"/>
          <w:noProof/>
          <w:color w:val="0000FF"/>
          <w:kern w:val="0"/>
          <w:sz w:val="18"/>
          <w:szCs w:val="18"/>
        </w:rPr>
        <w:drawing>
          <wp:inline distT="0" distB="0" distL="0" distR="0">
            <wp:extent cx="1428750" cy="1066800"/>
            <wp:effectExtent l="0" t="0" r="0" b="0"/>
            <wp:docPr id="9" name="図 9" descr="DSCN537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537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8" name="図 8" descr="DSCN538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538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7" name="図 7" descr="DSCN538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538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「かわいいねぇ」「きれいねぇ」</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「何っていうお花だろう？」「たんぽぽかなぁ…」</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子ども達がヒソヒソと話し始めます。</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「図鑑でしらべたら？」と言う子どもの声に</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保育者が早速用意すると、１ページずつ丁寧にめくっていきます。</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「あっ、これ、あっちにあったよー」と、本の中で見つけ、</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うれしそうに走ってその場所に連れて行ってくれました。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Pr>
          <w:rFonts w:ascii="メイリオ" w:eastAsia="メイリオ" w:hAnsi="メイリオ" w:cs="メイリオ"/>
          <w:noProof/>
          <w:color w:val="0000FF"/>
          <w:kern w:val="0"/>
          <w:sz w:val="18"/>
          <w:szCs w:val="18"/>
        </w:rPr>
        <w:drawing>
          <wp:inline distT="0" distB="0" distL="0" distR="0">
            <wp:extent cx="1428750" cy="1066800"/>
            <wp:effectExtent l="0" t="0" r="0" b="0"/>
            <wp:docPr id="6" name="図 6" descr="DSCN537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537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5" name="図 5" descr="DSCN538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538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4" name="図 4" descr="DSCN538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538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広い園庭ではありませんが、小さな発見をたくさんして、とても楽しい一時を過ごせていました。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花の名前を知りたいと思ったことがきっかけで、たくさんの草花と親しむことができました。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子ども達の主体性を大切に、関わる大切さを改めて感じました。</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明日はちょうちょが遊びに来てくれるかしら…</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lastRenderedPageBreak/>
        <w:t> </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春を感じながら、大型遊具で思いきり体を動かすことを楽しんでいる姿も見られます。</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小さな新入園児にやさしく順番を譲る年長児。</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「はやくすべってやー」と、詰まってくると、声をかけたり、</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「あっちにありさんいるでー」と教え合ったり…</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Pr>
          <w:rFonts w:ascii="メイリオ" w:eastAsia="メイリオ" w:hAnsi="メイリオ" w:cs="メイリオ"/>
          <w:noProof/>
          <w:color w:val="0000FF"/>
          <w:kern w:val="0"/>
          <w:sz w:val="18"/>
          <w:szCs w:val="18"/>
        </w:rPr>
        <w:drawing>
          <wp:inline distT="0" distB="0" distL="0" distR="0">
            <wp:extent cx="1428750" cy="1066800"/>
            <wp:effectExtent l="0" t="0" r="0" b="0"/>
            <wp:docPr id="3" name="図 3" descr="DSCN537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N5378">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2" name="図 2" descr="DSCN539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5390">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Pr>
          <w:rFonts w:ascii="メイリオ" w:eastAsia="メイリオ" w:hAnsi="メイリオ" w:cs="メイリオ"/>
          <w:noProof/>
          <w:color w:val="0000FF"/>
          <w:kern w:val="0"/>
          <w:sz w:val="18"/>
          <w:szCs w:val="18"/>
        </w:rPr>
        <w:drawing>
          <wp:inline distT="0" distB="0" distL="0" distR="0">
            <wp:extent cx="1428750" cy="1066800"/>
            <wp:effectExtent l="0" t="0" r="0" b="0"/>
            <wp:docPr id="1" name="図 1" descr="DSCN538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5385">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子ども達のいろんな“育ち”を見て、とても嬉しく思います。</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遊びは、「～ねばならない」ではなく、「～がしたい」と思えることが大切。</w:t>
      </w:r>
    </w:p>
    <w:p w:rsidR="0020077D" w:rsidRPr="0020077D" w:rsidRDefault="0020077D" w:rsidP="0020077D">
      <w:pPr>
        <w:widowControl/>
        <w:spacing w:before="150" w:after="100" w:afterAutospacing="1"/>
        <w:jc w:val="left"/>
        <w:rPr>
          <w:rFonts w:ascii="メイリオ" w:eastAsia="メイリオ" w:hAnsi="メイリオ" w:cs="メイリオ"/>
          <w:color w:val="000000"/>
          <w:kern w:val="0"/>
          <w:sz w:val="18"/>
          <w:szCs w:val="18"/>
        </w:rPr>
      </w:pPr>
      <w:r w:rsidRPr="0020077D">
        <w:rPr>
          <w:rFonts w:ascii="メイリオ" w:eastAsia="メイリオ" w:hAnsi="メイリオ" w:cs="メイリオ" w:hint="eastAsia"/>
          <w:color w:val="000000"/>
          <w:kern w:val="0"/>
          <w:sz w:val="18"/>
          <w:szCs w:val="18"/>
        </w:rPr>
        <w:t>その中でこそ、子ども達は心身共に健やかに成長されていくと願っています。</w:t>
      </w:r>
    </w:p>
    <w:p w:rsidR="0020077D" w:rsidRDefault="0020077D" w:rsidP="0020077D">
      <w:pPr>
        <w:widowControl/>
        <w:spacing w:before="150"/>
        <w:jc w:val="right"/>
        <w:rPr>
          <w:rFonts w:ascii="メイリオ" w:eastAsia="メイリオ" w:hAnsi="メイリオ" w:cs="メイリオ"/>
          <w:color w:val="333333"/>
          <w:kern w:val="0"/>
          <w:sz w:val="18"/>
          <w:szCs w:val="18"/>
        </w:rPr>
      </w:pPr>
      <w:r w:rsidRPr="0020077D">
        <w:rPr>
          <w:rFonts w:ascii="メイリオ" w:eastAsia="メイリオ" w:hAnsi="メイリオ" w:cs="メイリオ" w:hint="eastAsia"/>
          <w:color w:val="333333"/>
          <w:kern w:val="0"/>
          <w:sz w:val="18"/>
          <w:szCs w:val="18"/>
        </w:rPr>
        <w:t>2019年4月23日 11:23 AM | カテゴリー：</w:t>
      </w:r>
      <w:r w:rsidRPr="0020077D">
        <w:rPr>
          <w:rFonts w:ascii="メイリオ" w:eastAsia="メイリオ" w:hAnsi="メイリオ" w:cs="メイリオ"/>
          <w:color w:val="333333"/>
          <w:kern w:val="0"/>
          <w:sz w:val="18"/>
          <w:szCs w:val="18"/>
        </w:rPr>
        <w:fldChar w:fldCharType="begin"/>
      </w:r>
      <w:r w:rsidRPr="0020077D">
        <w:rPr>
          <w:rFonts w:ascii="メイリオ" w:eastAsia="メイリオ" w:hAnsi="メイリオ" w:cs="メイリオ"/>
          <w:color w:val="333333"/>
          <w:kern w:val="0"/>
          <w:sz w:val="18"/>
          <w:szCs w:val="18"/>
        </w:rPr>
        <w:instrText xml:space="preserve"> HYPERLINK "http://astokblog.jp/blog7/sakuragaoka/http:/astokblog.jp/blog7/sakuragaoka/category/info/%e5%9c%92%e9%95%b7%e3%82%88%e3%82%8a/" \o "園長より の投稿をすべて表示" </w:instrText>
      </w:r>
      <w:r w:rsidRPr="0020077D">
        <w:rPr>
          <w:rFonts w:ascii="メイリオ" w:eastAsia="メイリオ" w:hAnsi="メイリオ" w:cs="メイリオ"/>
          <w:color w:val="333333"/>
          <w:kern w:val="0"/>
          <w:sz w:val="18"/>
          <w:szCs w:val="18"/>
        </w:rPr>
        <w:fldChar w:fldCharType="separate"/>
      </w:r>
      <w:r w:rsidRPr="0020077D">
        <w:rPr>
          <w:rFonts w:ascii="メイリオ" w:eastAsia="メイリオ" w:hAnsi="メイリオ" w:cs="メイリオ" w:hint="eastAsia"/>
          <w:color w:val="333333"/>
          <w:kern w:val="0"/>
          <w:sz w:val="18"/>
          <w:szCs w:val="18"/>
          <w:u w:val="single"/>
        </w:rPr>
        <w:t>園長より</w:t>
      </w:r>
      <w:r w:rsidRPr="0020077D">
        <w:rPr>
          <w:rFonts w:ascii="メイリオ" w:eastAsia="メイリオ" w:hAnsi="メイリオ" w:cs="メイリオ"/>
          <w:color w:val="333333"/>
          <w:kern w:val="0"/>
          <w:sz w:val="18"/>
          <w:szCs w:val="18"/>
        </w:rPr>
        <w:fldChar w:fldCharType="end"/>
      </w:r>
      <w:r w:rsidRPr="0020077D">
        <w:rPr>
          <w:rFonts w:ascii="メイリオ" w:eastAsia="メイリオ" w:hAnsi="メイリオ" w:cs="メイリオ" w:hint="eastAsia"/>
          <w:color w:val="333333"/>
          <w:kern w:val="0"/>
          <w:sz w:val="18"/>
          <w:szCs w:val="18"/>
        </w:rPr>
        <w:t> | 投稿者名：</w:t>
      </w:r>
      <w:proofErr w:type="spellStart"/>
      <w:r w:rsidRPr="0020077D">
        <w:rPr>
          <w:rFonts w:ascii="メイリオ" w:eastAsia="メイリオ" w:hAnsi="メイリオ" w:cs="メイリオ" w:hint="eastAsia"/>
          <w:color w:val="333333"/>
          <w:kern w:val="0"/>
          <w:sz w:val="18"/>
          <w:szCs w:val="18"/>
        </w:rPr>
        <w:t>sakura</w:t>
      </w:r>
      <w:proofErr w:type="spellEnd"/>
    </w:p>
    <w:p w:rsidR="00B628F0" w:rsidRDefault="00B628F0" w:rsidP="0020077D">
      <w:pPr>
        <w:widowControl/>
        <w:spacing w:before="150"/>
        <w:jc w:val="right"/>
        <w:rPr>
          <w:rFonts w:ascii="メイリオ" w:eastAsia="メイリオ" w:hAnsi="メイリオ" w:cs="メイリオ"/>
          <w:color w:val="333333"/>
          <w:kern w:val="0"/>
          <w:sz w:val="18"/>
          <w:szCs w:val="18"/>
        </w:rPr>
      </w:pPr>
      <w:bookmarkStart w:id="0" w:name="_GoBack"/>
      <w:bookmarkEnd w:id="0"/>
    </w:p>
    <w:sectPr w:rsidR="00B62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155" w:rsidRDefault="00D26155" w:rsidP="00D26155">
      <w:r>
        <w:separator/>
      </w:r>
    </w:p>
  </w:endnote>
  <w:endnote w:type="continuationSeparator" w:id="0">
    <w:p w:rsidR="00D26155" w:rsidRDefault="00D26155" w:rsidP="00D2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155" w:rsidRDefault="00D26155" w:rsidP="00D26155">
      <w:r>
        <w:separator/>
      </w:r>
    </w:p>
  </w:footnote>
  <w:footnote w:type="continuationSeparator" w:id="0">
    <w:p w:rsidR="00D26155" w:rsidRDefault="00D26155" w:rsidP="00D26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7D"/>
    <w:rsid w:val="0012345E"/>
    <w:rsid w:val="0020077D"/>
    <w:rsid w:val="00B628F0"/>
    <w:rsid w:val="00D26155"/>
    <w:rsid w:val="00EA03C4"/>
    <w:rsid w:val="00F32178"/>
    <w:rsid w:val="00FD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20077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0077D"/>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20077D"/>
    <w:rPr>
      <w:color w:val="0000FF"/>
      <w:u w:val="single"/>
    </w:rPr>
  </w:style>
  <w:style w:type="paragraph" w:styleId="Web">
    <w:name w:val="Normal (Web)"/>
    <w:basedOn w:val="a"/>
    <w:uiPriority w:val="99"/>
    <w:semiHidden/>
    <w:unhideWhenUsed/>
    <w:rsid w:val="0020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20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007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077D"/>
    <w:rPr>
      <w:rFonts w:asciiTheme="majorHAnsi" w:eastAsiaTheme="majorEastAsia" w:hAnsiTheme="majorHAnsi" w:cstheme="majorBidi"/>
      <w:sz w:val="18"/>
      <w:szCs w:val="18"/>
    </w:rPr>
  </w:style>
  <w:style w:type="paragraph" w:customStyle="1" w:styleId="postinfo1">
    <w:name w:val="postinfo1"/>
    <w:basedOn w:val="a"/>
    <w:rsid w:val="00F32178"/>
    <w:pPr>
      <w:widowControl/>
      <w:spacing w:before="150"/>
      <w:jc w:val="right"/>
    </w:pPr>
    <w:rPr>
      <w:rFonts w:ascii="ＭＳ Ｐゴシック" w:eastAsia="ＭＳ Ｐゴシック" w:hAnsi="ＭＳ Ｐゴシック" w:cs="ＭＳ Ｐゴシック"/>
      <w:color w:val="333333"/>
      <w:kern w:val="0"/>
      <w:sz w:val="24"/>
      <w:szCs w:val="24"/>
    </w:rPr>
  </w:style>
  <w:style w:type="paragraph" w:styleId="a6">
    <w:name w:val="header"/>
    <w:basedOn w:val="a"/>
    <w:link w:val="a7"/>
    <w:uiPriority w:val="99"/>
    <w:unhideWhenUsed/>
    <w:rsid w:val="00D26155"/>
    <w:pPr>
      <w:tabs>
        <w:tab w:val="center" w:pos="4252"/>
        <w:tab w:val="right" w:pos="8504"/>
      </w:tabs>
      <w:snapToGrid w:val="0"/>
    </w:pPr>
  </w:style>
  <w:style w:type="character" w:customStyle="1" w:styleId="a7">
    <w:name w:val="ヘッダー (文字)"/>
    <w:basedOn w:val="a0"/>
    <w:link w:val="a6"/>
    <w:uiPriority w:val="99"/>
    <w:rsid w:val="00D26155"/>
  </w:style>
  <w:style w:type="paragraph" w:styleId="a8">
    <w:name w:val="footer"/>
    <w:basedOn w:val="a"/>
    <w:link w:val="a9"/>
    <w:uiPriority w:val="99"/>
    <w:unhideWhenUsed/>
    <w:rsid w:val="00D26155"/>
    <w:pPr>
      <w:tabs>
        <w:tab w:val="center" w:pos="4252"/>
        <w:tab w:val="right" w:pos="8504"/>
      </w:tabs>
      <w:snapToGrid w:val="0"/>
    </w:pPr>
  </w:style>
  <w:style w:type="character" w:customStyle="1" w:styleId="a9">
    <w:name w:val="フッター (文字)"/>
    <w:basedOn w:val="a0"/>
    <w:link w:val="a8"/>
    <w:uiPriority w:val="99"/>
    <w:rsid w:val="00D26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20077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0077D"/>
    <w:rPr>
      <w:rFonts w:ascii="ＭＳ Ｐゴシック" w:eastAsia="ＭＳ Ｐゴシック" w:hAnsi="ＭＳ Ｐゴシック" w:cs="ＭＳ Ｐゴシック"/>
      <w:b/>
      <w:bCs/>
      <w:kern w:val="0"/>
      <w:sz w:val="36"/>
      <w:szCs w:val="36"/>
    </w:rPr>
  </w:style>
  <w:style w:type="character" w:styleId="a3">
    <w:name w:val="Hyperlink"/>
    <w:basedOn w:val="a0"/>
    <w:uiPriority w:val="99"/>
    <w:semiHidden/>
    <w:unhideWhenUsed/>
    <w:rsid w:val="0020077D"/>
    <w:rPr>
      <w:color w:val="0000FF"/>
      <w:u w:val="single"/>
    </w:rPr>
  </w:style>
  <w:style w:type="paragraph" w:styleId="Web">
    <w:name w:val="Normal (Web)"/>
    <w:basedOn w:val="a"/>
    <w:uiPriority w:val="99"/>
    <w:semiHidden/>
    <w:unhideWhenUsed/>
    <w:rsid w:val="0020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ostinfo">
    <w:name w:val="postinfo"/>
    <w:basedOn w:val="a"/>
    <w:rsid w:val="00200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007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077D"/>
    <w:rPr>
      <w:rFonts w:asciiTheme="majorHAnsi" w:eastAsiaTheme="majorEastAsia" w:hAnsiTheme="majorHAnsi" w:cstheme="majorBidi"/>
      <w:sz w:val="18"/>
      <w:szCs w:val="18"/>
    </w:rPr>
  </w:style>
  <w:style w:type="paragraph" w:customStyle="1" w:styleId="postinfo1">
    <w:name w:val="postinfo1"/>
    <w:basedOn w:val="a"/>
    <w:rsid w:val="00F32178"/>
    <w:pPr>
      <w:widowControl/>
      <w:spacing w:before="150"/>
      <w:jc w:val="right"/>
    </w:pPr>
    <w:rPr>
      <w:rFonts w:ascii="ＭＳ Ｐゴシック" w:eastAsia="ＭＳ Ｐゴシック" w:hAnsi="ＭＳ Ｐゴシック" w:cs="ＭＳ Ｐゴシック"/>
      <w:color w:val="333333"/>
      <w:kern w:val="0"/>
      <w:sz w:val="24"/>
      <w:szCs w:val="24"/>
    </w:rPr>
  </w:style>
  <w:style w:type="paragraph" w:styleId="a6">
    <w:name w:val="header"/>
    <w:basedOn w:val="a"/>
    <w:link w:val="a7"/>
    <w:uiPriority w:val="99"/>
    <w:unhideWhenUsed/>
    <w:rsid w:val="00D26155"/>
    <w:pPr>
      <w:tabs>
        <w:tab w:val="center" w:pos="4252"/>
        <w:tab w:val="right" w:pos="8504"/>
      </w:tabs>
      <w:snapToGrid w:val="0"/>
    </w:pPr>
  </w:style>
  <w:style w:type="character" w:customStyle="1" w:styleId="a7">
    <w:name w:val="ヘッダー (文字)"/>
    <w:basedOn w:val="a0"/>
    <w:link w:val="a6"/>
    <w:uiPriority w:val="99"/>
    <w:rsid w:val="00D26155"/>
  </w:style>
  <w:style w:type="paragraph" w:styleId="a8">
    <w:name w:val="footer"/>
    <w:basedOn w:val="a"/>
    <w:link w:val="a9"/>
    <w:uiPriority w:val="99"/>
    <w:unhideWhenUsed/>
    <w:rsid w:val="00D26155"/>
    <w:pPr>
      <w:tabs>
        <w:tab w:val="center" w:pos="4252"/>
        <w:tab w:val="right" w:pos="8504"/>
      </w:tabs>
      <w:snapToGrid w:val="0"/>
    </w:pPr>
  </w:style>
  <w:style w:type="character" w:customStyle="1" w:styleId="a9">
    <w:name w:val="フッター (文字)"/>
    <w:basedOn w:val="a0"/>
    <w:link w:val="a8"/>
    <w:uiPriority w:val="99"/>
    <w:rsid w:val="00D26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5482">
      <w:bodyDiv w:val="1"/>
      <w:marLeft w:val="0"/>
      <w:marRight w:val="0"/>
      <w:marTop w:val="0"/>
      <w:marBottom w:val="0"/>
      <w:divBdr>
        <w:top w:val="none" w:sz="0" w:space="0" w:color="auto"/>
        <w:left w:val="none" w:sz="0" w:space="0" w:color="auto"/>
        <w:bottom w:val="none" w:sz="0" w:space="0" w:color="auto"/>
        <w:right w:val="none" w:sz="0" w:space="0" w:color="auto"/>
      </w:divBdr>
      <w:divsChild>
        <w:div w:id="1061171293">
          <w:marLeft w:val="0"/>
          <w:marRight w:val="0"/>
          <w:marTop w:val="0"/>
          <w:marBottom w:val="0"/>
          <w:divBdr>
            <w:top w:val="none" w:sz="0" w:space="0" w:color="auto"/>
            <w:left w:val="none" w:sz="0" w:space="0" w:color="auto"/>
            <w:bottom w:val="none" w:sz="0" w:space="0" w:color="auto"/>
            <w:right w:val="none" w:sz="0" w:space="0" w:color="auto"/>
          </w:divBdr>
          <w:divsChild>
            <w:div w:id="1048920967">
              <w:marLeft w:val="0"/>
              <w:marRight w:val="0"/>
              <w:marTop w:val="0"/>
              <w:marBottom w:val="0"/>
              <w:divBdr>
                <w:top w:val="none" w:sz="0" w:space="0" w:color="auto"/>
                <w:left w:val="none" w:sz="0" w:space="0" w:color="auto"/>
                <w:bottom w:val="none" w:sz="0" w:space="0" w:color="auto"/>
                <w:right w:val="none" w:sz="0" w:space="0" w:color="auto"/>
              </w:divBdr>
              <w:divsChild>
                <w:div w:id="1491142414">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sChild>
        </w:div>
      </w:divsChild>
    </w:div>
    <w:div w:id="101464663">
      <w:bodyDiv w:val="1"/>
      <w:marLeft w:val="0"/>
      <w:marRight w:val="0"/>
      <w:marTop w:val="0"/>
      <w:marBottom w:val="0"/>
      <w:divBdr>
        <w:top w:val="none" w:sz="0" w:space="0" w:color="auto"/>
        <w:left w:val="none" w:sz="0" w:space="0" w:color="auto"/>
        <w:bottom w:val="none" w:sz="0" w:space="0" w:color="auto"/>
        <w:right w:val="none" w:sz="0" w:space="0" w:color="auto"/>
      </w:divBdr>
      <w:divsChild>
        <w:div w:id="1975717430">
          <w:marLeft w:val="0"/>
          <w:marRight w:val="0"/>
          <w:marTop w:val="0"/>
          <w:marBottom w:val="300"/>
          <w:divBdr>
            <w:top w:val="single" w:sz="6" w:space="11" w:color="009900"/>
            <w:left w:val="single" w:sz="6" w:space="11" w:color="009900"/>
            <w:bottom w:val="single" w:sz="6" w:space="11" w:color="009900"/>
            <w:right w:val="single" w:sz="6" w:space="8" w:color="009900"/>
          </w:divBdr>
        </w:div>
        <w:div w:id="1288661296">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337580321">
      <w:bodyDiv w:val="1"/>
      <w:marLeft w:val="0"/>
      <w:marRight w:val="0"/>
      <w:marTop w:val="0"/>
      <w:marBottom w:val="0"/>
      <w:divBdr>
        <w:top w:val="none" w:sz="0" w:space="0" w:color="auto"/>
        <w:left w:val="none" w:sz="0" w:space="0" w:color="auto"/>
        <w:bottom w:val="none" w:sz="0" w:space="0" w:color="auto"/>
        <w:right w:val="none" w:sz="0" w:space="0" w:color="auto"/>
      </w:divBdr>
    </w:div>
    <w:div w:id="519200432">
      <w:bodyDiv w:val="1"/>
      <w:marLeft w:val="0"/>
      <w:marRight w:val="0"/>
      <w:marTop w:val="0"/>
      <w:marBottom w:val="0"/>
      <w:divBdr>
        <w:top w:val="none" w:sz="0" w:space="0" w:color="auto"/>
        <w:left w:val="none" w:sz="0" w:space="0" w:color="auto"/>
        <w:bottom w:val="none" w:sz="0" w:space="0" w:color="auto"/>
        <w:right w:val="none" w:sz="0" w:space="0" w:color="auto"/>
      </w:divBdr>
    </w:div>
    <w:div w:id="593830552">
      <w:bodyDiv w:val="1"/>
      <w:marLeft w:val="0"/>
      <w:marRight w:val="0"/>
      <w:marTop w:val="0"/>
      <w:marBottom w:val="0"/>
      <w:divBdr>
        <w:top w:val="none" w:sz="0" w:space="0" w:color="auto"/>
        <w:left w:val="none" w:sz="0" w:space="0" w:color="auto"/>
        <w:bottom w:val="none" w:sz="0" w:space="0" w:color="auto"/>
        <w:right w:val="none" w:sz="0" w:space="0" w:color="auto"/>
      </w:divBdr>
      <w:divsChild>
        <w:div w:id="1136949894">
          <w:marLeft w:val="0"/>
          <w:marRight w:val="0"/>
          <w:marTop w:val="0"/>
          <w:marBottom w:val="300"/>
          <w:divBdr>
            <w:top w:val="single" w:sz="6" w:space="11" w:color="009900"/>
            <w:left w:val="single" w:sz="6" w:space="11" w:color="009900"/>
            <w:bottom w:val="single" w:sz="6" w:space="11" w:color="009900"/>
            <w:right w:val="single" w:sz="6" w:space="8" w:color="009900"/>
          </w:divBdr>
        </w:div>
        <w:div w:id="496893993">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860362512">
      <w:bodyDiv w:val="1"/>
      <w:marLeft w:val="0"/>
      <w:marRight w:val="0"/>
      <w:marTop w:val="0"/>
      <w:marBottom w:val="0"/>
      <w:divBdr>
        <w:top w:val="none" w:sz="0" w:space="0" w:color="auto"/>
        <w:left w:val="none" w:sz="0" w:space="0" w:color="auto"/>
        <w:bottom w:val="none" w:sz="0" w:space="0" w:color="auto"/>
        <w:right w:val="none" w:sz="0" w:space="0" w:color="auto"/>
      </w:divBdr>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
    <w:div w:id="1289554021">
      <w:bodyDiv w:val="1"/>
      <w:marLeft w:val="0"/>
      <w:marRight w:val="0"/>
      <w:marTop w:val="0"/>
      <w:marBottom w:val="0"/>
      <w:divBdr>
        <w:top w:val="none" w:sz="0" w:space="0" w:color="auto"/>
        <w:left w:val="none" w:sz="0" w:space="0" w:color="auto"/>
        <w:bottom w:val="none" w:sz="0" w:space="0" w:color="auto"/>
        <w:right w:val="none" w:sz="0" w:space="0" w:color="auto"/>
      </w:divBdr>
    </w:div>
    <w:div w:id="1292979082">
      <w:bodyDiv w:val="1"/>
      <w:marLeft w:val="0"/>
      <w:marRight w:val="0"/>
      <w:marTop w:val="0"/>
      <w:marBottom w:val="0"/>
      <w:divBdr>
        <w:top w:val="none" w:sz="0" w:space="0" w:color="auto"/>
        <w:left w:val="none" w:sz="0" w:space="0" w:color="auto"/>
        <w:bottom w:val="none" w:sz="0" w:space="0" w:color="auto"/>
        <w:right w:val="none" w:sz="0" w:space="0" w:color="auto"/>
      </w:divBdr>
    </w:div>
    <w:div w:id="1340503660">
      <w:bodyDiv w:val="1"/>
      <w:marLeft w:val="0"/>
      <w:marRight w:val="0"/>
      <w:marTop w:val="0"/>
      <w:marBottom w:val="0"/>
      <w:divBdr>
        <w:top w:val="none" w:sz="0" w:space="0" w:color="auto"/>
        <w:left w:val="none" w:sz="0" w:space="0" w:color="auto"/>
        <w:bottom w:val="none" w:sz="0" w:space="0" w:color="auto"/>
        <w:right w:val="none" w:sz="0" w:space="0" w:color="auto"/>
      </w:divBdr>
      <w:divsChild>
        <w:div w:id="1813864629">
          <w:marLeft w:val="0"/>
          <w:marRight w:val="0"/>
          <w:marTop w:val="0"/>
          <w:marBottom w:val="300"/>
          <w:divBdr>
            <w:top w:val="single" w:sz="6" w:space="11" w:color="009900"/>
            <w:left w:val="single" w:sz="6" w:space="11" w:color="009900"/>
            <w:bottom w:val="single" w:sz="6" w:space="11" w:color="009900"/>
            <w:right w:val="single" w:sz="6" w:space="8" w:color="009900"/>
          </w:divBdr>
        </w:div>
        <w:div w:id="637535388">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 w:id="1350373581">
      <w:bodyDiv w:val="1"/>
      <w:marLeft w:val="0"/>
      <w:marRight w:val="0"/>
      <w:marTop w:val="0"/>
      <w:marBottom w:val="0"/>
      <w:divBdr>
        <w:top w:val="none" w:sz="0" w:space="0" w:color="auto"/>
        <w:left w:val="none" w:sz="0" w:space="0" w:color="auto"/>
        <w:bottom w:val="none" w:sz="0" w:space="0" w:color="auto"/>
        <w:right w:val="none" w:sz="0" w:space="0" w:color="auto"/>
      </w:divBdr>
      <w:divsChild>
        <w:div w:id="269819221">
          <w:marLeft w:val="0"/>
          <w:marRight w:val="0"/>
          <w:marTop w:val="0"/>
          <w:marBottom w:val="0"/>
          <w:divBdr>
            <w:top w:val="none" w:sz="0" w:space="0" w:color="auto"/>
            <w:left w:val="none" w:sz="0" w:space="0" w:color="auto"/>
            <w:bottom w:val="none" w:sz="0" w:space="0" w:color="auto"/>
            <w:right w:val="none" w:sz="0" w:space="0" w:color="auto"/>
          </w:divBdr>
          <w:divsChild>
            <w:div w:id="1212839224">
              <w:marLeft w:val="0"/>
              <w:marRight w:val="0"/>
              <w:marTop w:val="0"/>
              <w:marBottom w:val="0"/>
              <w:divBdr>
                <w:top w:val="none" w:sz="0" w:space="0" w:color="auto"/>
                <w:left w:val="none" w:sz="0" w:space="0" w:color="auto"/>
                <w:bottom w:val="none" w:sz="0" w:space="0" w:color="auto"/>
                <w:right w:val="none" w:sz="0" w:space="0" w:color="auto"/>
              </w:divBdr>
              <w:divsChild>
                <w:div w:id="1424834860">
                  <w:marLeft w:val="0"/>
                  <w:marRight w:val="0"/>
                  <w:marTop w:val="0"/>
                  <w:marBottom w:val="300"/>
                  <w:divBdr>
                    <w:top w:val="single" w:sz="6" w:space="11" w:color="009900"/>
                    <w:left w:val="single" w:sz="6" w:space="11" w:color="009900"/>
                    <w:bottom w:val="single" w:sz="6" w:space="11" w:color="009900"/>
                    <w:right w:val="single" w:sz="6" w:space="8" w:color="0099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tokblog.jp/blog7/sakuragaoka/wp-content/uploads/sites/3/2019/04/DSCN5377.jp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stokblog.jp/blog7/sakuragaoka/wp-content/uploads/sites/3/2019/04/DSCN5390.jpg" TargetMode="External"/><Relationship Id="rId7" Type="http://schemas.openxmlformats.org/officeDocument/2006/relationships/hyperlink" Target="http://astokblog.jp/blog7/sakuragaoka/wp-content/uploads/sites/3/2019/04/DSCN5372.jpg" TargetMode="External"/><Relationship Id="rId12" Type="http://schemas.openxmlformats.org/officeDocument/2006/relationships/image" Target="media/image3.jpeg"/><Relationship Id="rId17" Type="http://schemas.openxmlformats.org/officeDocument/2006/relationships/hyperlink" Target="http://astokblog.jp/blog7/sakuragaoka/wp-content/uploads/sites/3/2019/04/DSCN5384.jp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stokblog.jp/blog7/sakuragaoka/wp-content/uploads/sites/3/2019/04/DSCN5381.jpg"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astokblog.jp/blog7/sakuragaoka/wp-content/uploads/sites/3/2019/04/DSCN5383.jpg" TargetMode="External"/><Relationship Id="rId23" Type="http://schemas.openxmlformats.org/officeDocument/2006/relationships/hyperlink" Target="http://astokblog.jp/blog7/sakuragaoka/wp-content/uploads/sites/3/2019/04/DSCN5385.jpg" TargetMode="External"/><Relationship Id="rId10" Type="http://schemas.openxmlformats.org/officeDocument/2006/relationships/image" Target="media/image2.jpeg"/><Relationship Id="rId19" Type="http://schemas.openxmlformats.org/officeDocument/2006/relationships/hyperlink" Target="http://astokblog.jp/blog7/sakuragaoka/wp-content/uploads/sites/3/2019/04/DSCN5378.jpg" TargetMode="External"/><Relationship Id="rId4" Type="http://schemas.openxmlformats.org/officeDocument/2006/relationships/webSettings" Target="webSettings.xml"/><Relationship Id="rId9" Type="http://schemas.openxmlformats.org/officeDocument/2006/relationships/hyperlink" Target="http://astokblog.jp/blog7/sakuragaoka/wp-content/uploads/sites/3/2019/04/DSCN5380.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136</Words>
  <Characters>780</Characters>
  <Application>Microsoft Office Word</Application>
  <DocSecurity>0</DocSecurity>
  <Lines>6</Lines>
  <Paragraphs>1</Paragraphs>
  <ScaleCrop>false</ScaleCrop>
  <Company>Hewlett-Packard Company</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桜ヶ丘幼稚園</dc:creator>
  <cp:lastModifiedBy>桜ヶ丘幼稚園</cp:lastModifiedBy>
  <cp:revision>6</cp:revision>
  <dcterms:created xsi:type="dcterms:W3CDTF">2019-10-18T02:19:00Z</dcterms:created>
  <dcterms:modified xsi:type="dcterms:W3CDTF">2020-04-06T04:37:00Z</dcterms:modified>
</cp:coreProperties>
</file>